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1B" w:rsidRDefault="0018231B"/>
    <w:p w:rsidR="00CD09AE" w:rsidRPr="00CD09AE" w:rsidRDefault="00CD09AE" w:rsidP="00CD09AE">
      <w:pPr>
        <w:spacing w:before="100" w:beforeAutospacing="1" w:after="100" w:afterAutospacing="1" w:line="240" w:lineRule="auto"/>
        <w:rPr>
          <w:rFonts w:ascii="Times New Roman" w:eastAsia="Times New Roman" w:hAnsi="Times New Roman" w:cs="Times New Roman"/>
          <w:b/>
          <w:sz w:val="36"/>
          <w:szCs w:val="36"/>
          <w:lang w:eastAsia="is-IS"/>
        </w:rPr>
      </w:pPr>
      <w:r w:rsidRPr="00CD09AE">
        <w:rPr>
          <w:rFonts w:ascii="Times New Roman" w:eastAsia="Times New Roman" w:hAnsi="Times New Roman" w:cs="Times New Roman"/>
          <w:b/>
          <w:sz w:val="36"/>
          <w:szCs w:val="36"/>
          <w:lang w:eastAsia="is-IS"/>
        </w:rPr>
        <w:t>Tilnefningar dómnefndar  til Blaðamannaverðlauna B.Í. fyrir árið 2010:</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b/>
          <w:bCs/>
          <w:sz w:val="24"/>
          <w:szCs w:val="24"/>
          <w:lang w:eastAsia="is-IS"/>
        </w:rPr>
        <w:t>Rannsóknarblaðamennska ársins 2010:</w:t>
      </w:r>
      <w:r w:rsidRPr="00CD09AE">
        <w:rPr>
          <w:rFonts w:ascii="Times New Roman" w:eastAsia="Times New Roman" w:hAnsi="Times New Roman" w:cs="Times New Roman"/>
          <w:b/>
          <w:bCs/>
          <w:sz w:val="24"/>
          <w:szCs w:val="24"/>
          <w:lang w:eastAsia="is-IS"/>
        </w:rPr>
        <w:br/>
      </w:r>
      <w:r w:rsidRPr="00CD09AE">
        <w:rPr>
          <w:rFonts w:ascii="Times New Roman" w:eastAsia="Times New Roman" w:hAnsi="Times New Roman" w:cs="Times New Roman"/>
          <w:sz w:val="24"/>
          <w:szCs w:val="24"/>
          <w:u w:val="single"/>
          <w:lang w:eastAsia="is-IS"/>
        </w:rPr>
        <w:t>Ingibjörg Dögg Kjartansdóttir</w:t>
      </w:r>
      <w:r w:rsidRPr="00CD09AE">
        <w:rPr>
          <w:rFonts w:ascii="Times New Roman" w:eastAsia="Times New Roman" w:hAnsi="Times New Roman" w:cs="Times New Roman"/>
          <w:sz w:val="24"/>
          <w:szCs w:val="24"/>
          <w:lang w:eastAsia="is-IS"/>
        </w:rPr>
        <w:t xml:space="preserve"> DV fyrir áleitna og vandaða umfjöllun um kynferðisbrotamál og forystu um skrif á þessu sviði, svo sem um biskupsmálið og önnur meint kynferðisbrot innan kirkju og trúfélaga.</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sz w:val="24"/>
          <w:szCs w:val="24"/>
          <w:u w:val="single"/>
          <w:lang w:eastAsia="is-IS"/>
        </w:rPr>
        <w:t>Stígur Helgason og Trausti Hafliðason</w:t>
      </w:r>
      <w:r w:rsidRPr="00CD09AE">
        <w:rPr>
          <w:rFonts w:ascii="Times New Roman" w:eastAsia="Times New Roman" w:hAnsi="Times New Roman" w:cs="Times New Roman"/>
          <w:sz w:val="24"/>
          <w:szCs w:val="24"/>
          <w:lang w:eastAsia="is-IS"/>
        </w:rPr>
        <w:t xml:space="preserve"> Fréttablaðinu, fyrir greinargóða og upplýsandi  umfjöllun um málefni meðferðarheimilisins Árbótar. Umfjöllunin varpaði  nýju ljósi á umdeild vinnubrögð í stjórnmálum og stjórnsýslu.</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sz w:val="24"/>
          <w:szCs w:val="24"/>
          <w:u w:val="single"/>
          <w:lang w:eastAsia="is-IS"/>
        </w:rPr>
        <w:t>Þorbjörn Þórðarson</w:t>
      </w:r>
      <w:r w:rsidRPr="00CD09AE">
        <w:rPr>
          <w:rFonts w:ascii="Times New Roman" w:eastAsia="Times New Roman" w:hAnsi="Times New Roman" w:cs="Times New Roman"/>
          <w:sz w:val="24"/>
          <w:szCs w:val="24"/>
          <w:lang w:eastAsia="is-IS"/>
        </w:rPr>
        <w:t xml:space="preserve"> Stöð 2, fyrir skilmerkilegan fréttaflutning af viðskipta- og fjármálum sem iðulega sviptu hulunni af framvindu meintra efnahagsbrotamála í aðdraganda og ekki síður eftir hrunið.</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b/>
          <w:bCs/>
          <w:sz w:val="24"/>
          <w:szCs w:val="24"/>
          <w:lang w:eastAsia="is-IS"/>
        </w:rPr>
        <w:t>Besta umfjöllun ársins 2010:</w:t>
      </w:r>
      <w:r w:rsidRPr="00CD09AE">
        <w:rPr>
          <w:rFonts w:ascii="Times New Roman" w:eastAsia="Times New Roman" w:hAnsi="Times New Roman" w:cs="Times New Roman"/>
          <w:b/>
          <w:bCs/>
          <w:sz w:val="24"/>
          <w:szCs w:val="24"/>
          <w:lang w:eastAsia="is-IS"/>
        </w:rPr>
        <w:br/>
      </w:r>
      <w:r w:rsidRPr="00CD09AE">
        <w:rPr>
          <w:rFonts w:ascii="Times New Roman" w:eastAsia="Times New Roman" w:hAnsi="Times New Roman" w:cs="Times New Roman"/>
          <w:sz w:val="24"/>
          <w:szCs w:val="24"/>
          <w:u w:val="single"/>
          <w:lang w:eastAsia="is-IS"/>
        </w:rPr>
        <w:t>Fréttastofa RÚV, Fréttastofa Stöðvar 2 og Ritstjórn Morgunblaðsins</w:t>
      </w:r>
      <w:r w:rsidRPr="00CD09AE">
        <w:rPr>
          <w:rFonts w:ascii="Times New Roman" w:eastAsia="Times New Roman" w:hAnsi="Times New Roman" w:cs="Times New Roman"/>
          <w:sz w:val="24"/>
          <w:szCs w:val="24"/>
          <w:lang w:eastAsia="is-IS"/>
        </w:rPr>
        <w:t>, fá sameiginlega tilnefningu fyrir umfangsmikla og vandaða en ólíka umfjöllun um eldgosin á Fimmvörðuhálsi og í Eyjafjallajökli.</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sz w:val="24"/>
          <w:szCs w:val="24"/>
          <w:u w:val="single"/>
          <w:lang w:eastAsia="is-IS"/>
        </w:rPr>
        <w:t>Magnús Halldórsson</w:t>
      </w:r>
      <w:r w:rsidRPr="00CD09AE">
        <w:rPr>
          <w:rFonts w:ascii="Times New Roman" w:eastAsia="Times New Roman" w:hAnsi="Times New Roman" w:cs="Times New Roman"/>
          <w:sz w:val="24"/>
          <w:szCs w:val="24"/>
          <w:lang w:eastAsia="is-IS"/>
        </w:rPr>
        <w:t xml:space="preserve"> Viðskiptablaðinu, fyrir skýra og umfangsmikla umfjöllun um fjármál sveitarfélaga í aðdraganda sveitarstjórnarkosninga.</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sz w:val="24"/>
          <w:szCs w:val="24"/>
          <w:u w:val="single"/>
          <w:lang w:eastAsia="is-IS"/>
        </w:rPr>
        <w:t>Sigríður H. Björnsdóttir og Þóra Arnórsdóttir</w:t>
      </w:r>
      <w:r w:rsidRPr="00CD09AE">
        <w:rPr>
          <w:rFonts w:ascii="Times New Roman" w:eastAsia="Times New Roman" w:hAnsi="Times New Roman" w:cs="Times New Roman"/>
          <w:sz w:val="24"/>
          <w:szCs w:val="24"/>
          <w:lang w:eastAsia="is-IS"/>
        </w:rPr>
        <w:t xml:space="preserve"> (ritstj.) ásamt fréttamönnum fréttastofu RÚV og Kastljóss, fyrir sérstakan þátt með greinargóðri og viðamikilli umfjöllun um Rannsóknarskýrslu Alþingis daginn sem hún kom út. Dæmi um hröð, vönduð og fumlaus vinnubrögð.</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b/>
          <w:bCs/>
          <w:sz w:val="24"/>
          <w:szCs w:val="24"/>
          <w:lang w:eastAsia="is-IS"/>
        </w:rPr>
        <w:t>Blaðamannaverðlaun ársins 2010</w:t>
      </w:r>
      <w:r w:rsidRPr="00CD09AE">
        <w:rPr>
          <w:rFonts w:ascii="Times New Roman" w:eastAsia="Times New Roman" w:hAnsi="Times New Roman" w:cs="Times New Roman"/>
          <w:b/>
          <w:bCs/>
          <w:sz w:val="24"/>
          <w:szCs w:val="24"/>
          <w:lang w:eastAsia="is-IS"/>
        </w:rPr>
        <w:br/>
      </w:r>
      <w:r w:rsidRPr="00CD09AE">
        <w:rPr>
          <w:rFonts w:ascii="Times New Roman" w:eastAsia="Times New Roman" w:hAnsi="Times New Roman" w:cs="Times New Roman"/>
          <w:sz w:val="24"/>
          <w:szCs w:val="24"/>
          <w:u w:val="single"/>
          <w:lang w:eastAsia="is-IS"/>
        </w:rPr>
        <w:t>Kristinn Hrafnsson</w:t>
      </w:r>
      <w:r w:rsidRPr="00CD09AE">
        <w:rPr>
          <w:rFonts w:ascii="Times New Roman" w:eastAsia="Times New Roman" w:hAnsi="Times New Roman" w:cs="Times New Roman"/>
          <w:sz w:val="24"/>
          <w:szCs w:val="24"/>
          <w:lang w:eastAsia="is-IS"/>
        </w:rPr>
        <w:t xml:space="preserve"> RÚV/WikiLeaks, fyrir framúrskarandi  úrvinnslu á myndbandi um þyrluárás í Bagdad sem hann vann ásamt Inga R. Ingasyni. Einnig fyrir störf hans sem fulltrúi WikiLeaks í samstarfi við helstu fjölmiðla heims við að koma mikilvægum upplýsingum á framfæri.</w:t>
      </w: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sz w:val="24"/>
          <w:szCs w:val="24"/>
          <w:u w:val="single"/>
          <w:lang w:eastAsia="is-IS"/>
        </w:rPr>
        <w:t>Pétur Blöndal</w:t>
      </w:r>
      <w:r w:rsidRPr="00CD09AE">
        <w:rPr>
          <w:rFonts w:ascii="Times New Roman" w:eastAsia="Times New Roman" w:hAnsi="Times New Roman" w:cs="Times New Roman"/>
          <w:sz w:val="24"/>
          <w:szCs w:val="24"/>
          <w:lang w:eastAsia="is-IS"/>
        </w:rPr>
        <w:t xml:space="preserve"> Morgunblaðinu, fyrir fróðlegar og sérstaklega vel skrifaðar greinar um læknavísindi sem gáfu bæði innsýn í aðstæður sjúklings og lækna/heilbrigðisstarfsfólks.</w:t>
      </w:r>
    </w:p>
    <w:p w:rsid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r w:rsidRPr="00CD09AE">
        <w:rPr>
          <w:rFonts w:ascii="Times New Roman" w:eastAsia="Times New Roman" w:hAnsi="Times New Roman" w:cs="Times New Roman"/>
          <w:sz w:val="24"/>
          <w:szCs w:val="24"/>
          <w:u w:val="single"/>
          <w:lang w:eastAsia="is-IS"/>
        </w:rPr>
        <w:t>Ritstjórn DV</w:t>
      </w:r>
      <w:r w:rsidRPr="00CD09AE">
        <w:rPr>
          <w:rFonts w:ascii="Times New Roman" w:eastAsia="Times New Roman" w:hAnsi="Times New Roman" w:cs="Times New Roman"/>
          <w:sz w:val="24"/>
          <w:szCs w:val="24"/>
          <w:lang w:eastAsia="is-IS"/>
        </w:rPr>
        <w:t xml:space="preserve"> fyrir Stjórnlagaþingsvef sinn þar sem lesendum var með nýstárlegum hætti og lifandi framsetningu auðveldað að kynna sér hinn mikla fjölda frambjóðenda.   </w:t>
      </w:r>
    </w:p>
    <w:p w:rsid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p>
    <w:p w:rsidR="00CD09AE" w:rsidRPr="00CD09AE" w:rsidRDefault="00CD09AE" w:rsidP="00CD09AE">
      <w:pPr>
        <w:spacing w:before="100" w:beforeAutospacing="1" w:after="100" w:afterAutospacing="1" w:line="240" w:lineRule="auto"/>
        <w:rPr>
          <w:rFonts w:ascii="Times New Roman" w:eastAsia="Times New Roman" w:hAnsi="Times New Roman" w:cs="Times New Roman"/>
          <w:sz w:val="24"/>
          <w:szCs w:val="24"/>
          <w:lang w:eastAsia="is-IS"/>
        </w:rPr>
      </w:pPr>
    </w:p>
    <w:p w:rsidR="00CD09AE" w:rsidRPr="00CD09AE" w:rsidRDefault="00CD09AE" w:rsidP="00CD09AE">
      <w:pPr>
        <w:spacing w:after="0" w:line="240" w:lineRule="auto"/>
        <w:rPr>
          <w:rFonts w:ascii="Times New Roman" w:eastAsia="Times New Roman" w:hAnsi="Times New Roman" w:cs="Times New Roman"/>
          <w:sz w:val="24"/>
          <w:szCs w:val="24"/>
          <w:lang w:eastAsia="is-IS"/>
        </w:rPr>
      </w:pPr>
    </w:p>
    <w:p w:rsidR="00CD09AE" w:rsidRPr="00CD09AE" w:rsidRDefault="00CD09AE" w:rsidP="00CD09AE">
      <w:pPr>
        <w:pStyle w:val="NormalWeb"/>
        <w:rPr>
          <w:sz w:val="36"/>
          <w:szCs w:val="36"/>
        </w:rPr>
      </w:pPr>
      <w:r w:rsidRPr="00CD09AE">
        <w:rPr>
          <w:b/>
          <w:bCs/>
          <w:sz w:val="36"/>
          <w:szCs w:val="36"/>
        </w:rPr>
        <w:lastRenderedPageBreak/>
        <w:t xml:space="preserve">Verðlaunahafar og rökstuðningur dómnefndar  </w:t>
      </w:r>
    </w:p>
    <w:p w:rsidR="00CD09AE" w:rsidRDefault="00CD09AE" w:rsidP="00CD09AE">
      <w:pPr>
        <w:pStyle w:val="NormalWeb"/>
      </w:pPr>
      <w:r>
        <w:rPr>
          <w:b/>
          <w:bCs/>
        </w:rPr>
        <w:t>Rannsóknarblaðamennska ársins 2010</w:t>
      </w:r>
      <w:r>
        <w:rPr>
          <w:b/>
          <w:bCs/>
        </w:rPr>
        <w:br/>
      </w:r>
      <w:r>
        <w:t> </w:t>
      </w:r>
      <w:r>
        <w:rPr>
          <w:i/>
          <w:iCs/>
          <w:u w:val="single"/>
        </w:rPr>
        <w:t>Ingibjörg Dögg Kjartansdóttir</w:t>
      </w:r>
      <w:r>
        <w:rPr>
          <w:i/>
          <w:iCs/>
        </w:rPr>
        <w:t xml:space="preserve"> DV fyrir áleitna og vandaða umfjöllun um kynferðisbrotamál og forystu um skrif á þessu sviði, svo sem um biskupsmálið og önnur meint kynferðisbrot innan kirkju og trúfélaga.</w:t>
      </w:r>
      <w:r>
        <w:rPr>
          <w:i/>
          <w:iCs/>
        </w:rPr>
        <w:br/>
      </w:r>
      <w:r>
        <w:t>Í skrifum sínum um kynferðisbrotamál náði Ingibjörg Dögg að sameina mikilvæga kosti vandaðrar rannsóknarblaðamennsku um viðkvæm mál. Annars vegar  fjallaði hún um viðfangsefni sín af vandvirkni og sýndi viðmælendum þá virðingu sem leiðir til trúnaðar milli blaðamanns og heimildamanna. Hins vegar fylgdi hún málum eftir til enda, elti uppi lausa enda og velti við þeim steinum sem þurfti til að fá botn í málin. Árangurinn lét ekki á sér standa og bæði ný mál og mál sem um árabil hafa legið í þagnargildi komust uppá yfirborðið.</w:t>
      </w:r>
    </w:p>
    <w:p w:rsidR="00CD09AE" w:rsidRDefault="00CD09AE" w:rsidP="00CD09AE">
      <w:pPr>
        <w:pStyle w:val="NormalWeb"/>
      </w:pPr>
      <w:r>
        <w:rPr>
          <w:b/>
          <w:bCs/>
        </w:rPr>
        <w:t>Besta umfjöllun ársins 2010</w:t>
      </w:r>
      <w:r>
        <w:rPr>
          <w:b/>
          <w:bCs/>
        </w:rPr>
        <w:br/>
      </w:r>
      <w:r>
        <w:rPr>
          <w:i/>
          <w:iCs/>
          <w:u w:val="single"/>
        </w:rPr>
        <w:t>Fréttastofa RÚV, Fréttastofa Stöðvar 2 og Ritstjórn Morgunblaðsins</w:t>
      </w:r>
      <w:r>
        <w:rPr>
          <w:i/>
          <w:iCs/>
        </w:rPr>
        <w:t xml:space="preserve"> fyrir umfangsmikla og vandaða en ólíka umfjöllun um eldgosin á Fimmvörðuhálsi og í Eyjafjallajökli.</w:t>
      </w:r>
      <w:r>
        <w:rPr>
          <w:i/>
          <w:iCs/>
        </w:rPr>
        <w:br/>
      </w:r>
      <w:r>
        <w:t>Það er mikil áskorun fyrir fjölmiðla að fjalla um náttúruhamfarir á borð við eldgosin á Fimmvörðuhálsi og í Eyjafjallajökli. Þar kom saman stórfenglegt sjónarspil náttúrunnar, víðtæk félagsleg, tilfinningaleg og efnahagsleg áhrif á fólk á hamfarasvæðunum og lamandi áhrif á flugumferð og ferðamöguleika fólks í heilum heimsálfum. Því var það vandasamt að fjalla með heildstæðum og vönduðum hætti um svo margslungna atburði. Fréttastofur RÚV og Stöðvar 2  ásamt ritstjórn Morgunblaðsins sýndu hver með sínum hætti blaðamennsku í sérflokki í umfjöllun sinni um þessar hamfarir. Allir náðu þessir miðlar að fanga hið myndræna og hrikalega við gosin en tókst um leið að draga fram hinar margvíslegu afleiðingar</w:t>
      </w:r>
      <w:bookmarkStart w:id="0" w:name="_GoBack"/>
      <w:bookmarkEnd w:id="0"/>
      <w:r>
        <w:t xml:space="preserve"> fyrir menn, skepnur og samgöngukerfi heimsins. Umfjöllun þessara miðla var umfangsmikil, fjölbreytt og ábyrg, en umfram allt var hún upplýsandi fyrir almenning sem gat ávallt fylgst með stöðu mála og þróun í þessum ógnvænlegu samskiptum manns og náttúru.</w:t>
      </w:r>
    </w:p>
    <w:p w:rsidR="00CD09AE" w:rsidRDefault="00CD09AE" w:rsidP="00CD09AE">
      <w:pPr>
        <w:pStyle w:val="NormalWeb"/>
      </w:pPr>
      <w:r>
        <w:rPr>
          <w:b/>
          <w:bCs/>
        </w:rPr>
        <w:t>Blaðamannaverðlaun ársins 2010</w:t>
      </w:r>
      <w:r>
        <w:rPr>
          <w:b/>
          <w:bCs/>
        </w:rPr>
        <w:br/>
      </w:r>
      <w:r>
        <w:rPr>
          <w:i/>
          <w:iCs/>
          <w:u w:val="single"/>
        </w:rPr>
        <w:t>Kristinn Hrafnsson</w:t>
      </w:r>
      <w:r>
        <w:rPr>
          <w:i/>
          <w:iCs/>
        </w:rPr>
        <w:t xml:space="preserve"> RÚV/WikiLeaks fyrir framúrskarandi  úrvinnslu á myndbandi um þyrluárás í Bagdad sem hann vann ásamt Inga R. Ingasyni. Einnig fyrir störf hans sem fulltrúi WikiLeaks í samstarfi við helstu fjölmiðla heims við að koma mikilvægum upplýsingum á framfæri.</w:t>
      </w:r>
      <w:r>
        <w:rPr>
          <w:i/>
          <w:iCs/>
        </w:rPr>
        <w:br/>
      </w:r>
      <w:r>
        <w:br/>
        <w:t>Myndbandið af þyrluárásinni á borgara í Bagdad í júlí 2007 sem lekið var til WikiLeaks vakti heimsathygli enda var þar um einstakt og áhrifamikið efni að ræða. Úrvinnslan og eftirfylgdin sem kom í kjölfarið og birtist m.a. í nokkrum hlutum í Kastljósi RÚV sýndi  hið firrta eðli nútíma hernaðar og færði reynslu og örlög fórnarlamba heim í íslenskar stofur. Jafnframt var varpað fram mikilvægum spurningum um tilgang og framgang stríðsins í Írak. Tekið var jafnt á þjóðfélagslegum sem persónulegum hliðum málsins með aðgengilegum og yfirveguðum hætti. Kristinn Hrafnsson sýndi í þessu máli framúrskarandi blaðamennsku og hélt í framhaldi af því uppi merki faglegra gilda í starfi sínu hjá WikiLeaks, þar sem hann m.a. vann að því að miðla mikilvægum en viðkvæmum upplýsingum til þeirra alþjóðlegu fjölmiðla sem WikiLeaks var í samstarfi við. Kristinn var þannig í mikilvægu framvarðarhlutverki þegar blaðamennska í heiminum var að vinna ný lönd. </w:t>
      </w:r>
    </w:p>
    <w:p w:rsidR="00CD09AE" w:rsidRDefault="00CD09AE">
      <w:r>
        <w:t xml:space="preserve"> </w:t>
      </w:r>
    </w:p>
    <w:sectPr w:rsidR="00CD09AE" w:rsidSect="001823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CD09AE"/>
    <w:rsid w:val="0018231B"/>
    <w:rsid w:val="00CD09AE"/>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9AE"/>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Hyperlink">
    <w:name w:val="Hyperlink"/>
    <w:basedOn w:val="DefaultParagraphFont"/>
    <w:uiPriority w:val="99"/>
    <w:semiHidden/>
    <w:unhideWhenUsed/>
    <w:rsid w:val="00CD09AE"/>
    <w:rPr>
      <w:color w:val="0000FF"/>
      <w:u w:val="single"/>
    </w:rPr>
  </w:style>
</w:styles>
</file>

<file path=word/webSettings.xml><?xml version="1.0" encoding="utf-8"?>
<w:webSettings xmlns:r="http://schemas.openxmlformats.org/officeDocument/2006/relationships" xmlns:w="http://schemas.openxmlformats.org/wordprocessingml/2006/main">
  <w:divs>
    <w:div w:id="1476679094">
      <w:bodyDiv w:val="1"/>
      <w:marLeft w:val="0"/>
      <w:marRight w:val="0"/>
      <w:marTop w:val="0"/>
      <w:marBottom w:val="0"/>
      <w:divBdr>
        <w:top w:val="none" w:sz="0" w:space="0" w:color="auto"/>
        <w:left w:val="none" w:sz="0" w:space="0" w:color="auto"/>
        <w:bottom w:val="none" w:sz="0" w:space="0" w:color="auto"/>
        <w:right w:val="none" w:sz="0" w:space="0" w:color="auto"/>
      </w:divBdr>
      <w:divsChild>
        <w:div w:id="1694526494">
          <w:marLeft w:val="0"/>
          <w:marRight w:val="0"/>
          <w:marTop w:val="0"/>
          <w:marBottom w:val="0"/>
          <w:divBdr>
            <w:top w:val="none" w:sz="0" w:space="0" w:color="auto"/>
            <w:left w:val="none" w:sz="0" w:space="0" w:color="auto"/>
            <w:bottom w:val="none" w:sz="0" w:space="0" w:color="auto"/>
            <w:right w:val="none" w:sz="0" w:space="0" w:color="auto"/>
          </w:divBdr>
          <w:divsChild>
            <w:div w:id="17777468">
              <w:marLeft w:val="0"/>
              <w:marRight w:val="0"/>
              <w:marTop w:val="0"/>
              <w:marBottom w:val="0"/>
              <w:divBdr>
                <w:top w:val="none" w:sz="0" w:space="0" w:color="auto"/>
                <w:left w:val="none" w:sz="0" w:space="0" w:color="auto"/>
                <w:bottom w:val="none" w:sz="0" w:space="0" w:color="auto"/>
                <w:right w:val="none" w:sz="0" w:space="0" w:color="auto"/>
              </w:divBdr>
              <w:divsChild>
                <w:div w:id="2049333684">
                  <w:marLeft w:val="0"/>
                  <w:marRight w:val="0"/>
                  <w:marTop w:val="0"/>
                  <w:marBottom w:val="0"/>
                  <w:divBdr>
                    <w:top w:val="none" w:sz="0" w:space="0" w:color="auto"/>
                    <w:left w:val="none" w:sz="0" w:space="0" w:color="auto"/>
                    <w:bottom w:val="none" w:sz="0" w:space="0" w:color="auto"/>
                    <w:right w:val="none" w:sz="0" w:space="0" w:color="auto"/>
                  </w:divBdr>
                  <w:divsChild>
                    <w:div w:id="1707489204">
                      <w:marLeft w:val="0"/>
                      <w:marRight w:val="0"/>
                      <w:marTop w:val="0"/>
                      <w:marBottom w:val="0"/>
                      <w:divBdr>
                        <w:top w:val="none" w:sz="0" w:space="0" w:color="auto"/>
                        <w:left w:val="none" w:sz="0" w:space="0" w:color="auto"/>
                        <w:bottom w:val="none" w:sz="0" w:space="0" w:color="auto"/>
                        <w:right w:val="none" w:sz="0" w:space="0" w:color="auto"/>
                      </w:divBdr>
                      <w:divsChild>
                        <w:div w:id="499202888">
                          <w:marLeft w:val="0"/>
                          <w:marRight w:val="0"/>
                          <w:marTop w:val="0"/>
                          <w:marBottom w:val="0"/>
                          <w:divBdr>
                            <w:top w:val="none" w:sz="0" w:space="0" w:color="auto"/>
                            <w:left w:val="none" w:sz="0" w:space="0" w:color="auto"/>
                            <w:bottom w:val="none" w:sz="0" w:space="0" w:color="auto"/>
                            <w:right w:val="none" w:sz="0" w:space="0" w:color="auto"/>
                          </w:divBdr>
                          <w:divsChild>
                            <w:div w:id="1381442163">
                              <w:marLeft w:val="0"/>
                              <w:marRight w:val="0"/>
                              <w:marTop w:val="0"/>
                              <w:marBottom w:val="0"/>
                              <w:divBdr>
                                <w:top w:val="none" w:sz="0" w:space="0" w:color="auto"/>
                                <w:left w:val="none" w:sz="0" w:space="0" w:color="auto"/>
                                <w:bottom w:val="none" w:sz="0" w:space="0" w:color="auto"/>
                                <w:right w:val="none" w:sz="0" w:space="0" w:color="auto"/>
                              </w:divBdr>
                              <w:divsChild>
                                <w:div w:id="1238052169">
                                  <w:marLeft w:val="0"/>
                                  <w:marRight w:val="0"/>
                                  <w:marTop w:val="0"/>
                                  <w:marBottom w:val="0"/>
                                  <w:divBdr>
                                    <w:top w:val="none" w:sz="0" w:space="0" w:color="auto"/>
                                    <w:left w:val="none" w:sz="0" w:space="0" w:color="auto"/>
                                    <w:bottom w:val="none" w:sz="0" w:space="0" w:color="auto"/>
                                    <w:right w:val="none" w:sz="0" w:space="0" w:color="auto"/>
                                  </w:divBdr>
                                  <w:divsChild>
                                    <w:div w:id="187909167">
                                      <w:marLeft w:val="0"/>
                                      <w:marRight w:val="0"/>
                                      <w:marTop w:val="0"/>
                                      <w:marBottom w:val="0"/>
                                      <w:divBdr>
                                        <w:top w:val="none" w:sz="0" w:space="0" w:color="auto"/>
                                        <w:left w:val="none" w:sz="0" w:space="0" w:color="auto"/>
                                        <w:bottom w:val="none" w:sz="0" w:space="0" w:color="auto"/>
                                        <w:right w:val="none" w:sz="0" w:space="0" w:color="auto"/>
                                      </w:divBdr>
                                    </w:div>
                                    <w:div w:id="13074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470682">
      <w:bodyDiv w:val="1"/>
      <w:marLeft w:val="0"/>
      <w:marRight w:val="0"/>
      <w:marTop w:val="0"/>
      <w:marBottom w:val="0"/>
      <w:divBdr>
        <w:top w:val="none" w:sz="0" w:space="0" w:color="auto"/>
        <w:left w:val="none" w:sz="0" w:space="0" w:color="auto"/>
        <w:bottom w:val="none" w:sz="0" w:space="0" w:color="auto"/>
        <w:right w:val="none" w:sz="0" w:space="0" w:color="auto"/>
      </w:divBdr>
      <w:divsChild>
        <w:div w:id="691760051">
          <w:marLeft w:val="0"/>
          <w:marRight w:val="0"/>
          <w:marTop w:val="0"/>
          <w:marBottom w:val="0"/>
          <w:divBdr>
            <w:top w:val="none" w:sz="0" w:space="0" w:color="auto"/>
            <w:left w:val="none" w:sz="0" w:space="0" w:color="auto"/>
            <w:bottom w:val="none" w:sz="0" w:space="0" w:color="auto"/>
            <w:right w:val="none" w:sz="0" w:space="0" w:color="auto"/>
          </w:divBdr>
          <w:divsChild>
            <w:div w:id="279144920">
              <w:marLeft w:val="0"/>
              <w:marRight w:val="0"/>
              <w:marTop w:val="0"/>
              <w:marBottom w:val="0"/>
              <w:divBdr>
                <w:top w:val="none" w:sz="0" w:space="0" w:color="auto"/>
                <w:left w:val="none" w:sz="0" w:space="0" w:color="auto"/>
                <w:bottom w:val="none" w:sz="0" w:space="0" w:color="auto"/>
                <w:right w:val="none" w:sz="0" w:space="0" w:color="auto"/>
              </w:divBdr>
              <w:divsChild>
                <w:div w:id="2036617646">
                  <w:marLeft w:val="0"/>
                  <w:marRight w:val="0"/>
                  <w:marTop w:val="0"/>
                  <w:marBottom w:val="0"/>
                  <w:divBdr>
                    <w:top w:val="none" w:sz="0" w:space="0" w:color="auto"/>
                    <w:left w:val="none" w:sz="0" w:space="0" w:color="auto"/>
                    <w:bottom w:val="none" w:sz="0" w:space="0" w:color="auto"/>
                    <w:right w:val="none" w:sz="0" w:space="0" w:color="auto"/>
                  </w:divBdr>
                  <w:divsChild>
                    <w:div w:id="875891672">
                      <w:marLeft w:val="0"/>
                      <w:marRight w:val="0"/>
                      <w:marTop w:val="0"/>
                      <w:marBottom w:val="0"/>
                      <w:divBdr>
                        <w:top w:val="none" w:sz="0" w:space="0" w:color="auto"/>
                        <w:left w:val="none" w:sz="0" w:space="0" w:color="auto"/>
                        <w:bottom w:val="none" w:sz="0" w:space="0" w:color="auto"/>
                        <w:right w:val="none" w:sz="0" w:space="0" w:color="auto"/>
                      </w:divBdr>
                      <w:divsChild>
                        <w:div w:id="328021954">
                          <w:marLeft w:val="0"/>
                          <w:marRight w:val="0"/>
                          <w:marTop w:val="0"/>
                          <w:marBottom w:val="0"/>
                          <w:divBdr>
                            <w:top w:val="none" w:sz="0" w:space="0" w:color="auto"/>
                            <w:left w:val="none" w:sz="0" w:space="0" w:color="auto"/>
                            <w:bottom w:val="none" w:sz="0" w:space="0" w:color="auto"/>
                            <w:right w:val="none" w:sz="0" w:space="0" w:color="auto"/>
                          </w:divBdr>
                          <w:divsChild>
                            <w:div w:id="288976384">
                              <w:marLeft w:val="0"/>
                              <w:marRight w:val="0"/>
                              <w:marTop w:val="0"/>
                              <w:marBottom w:val="0"/>
                              <w:divBdr>
                                <w:top w:val="none" w:sz="0" w:space="0" w:color="auto"/>
                                <w:left w:val="none" w:sz="0" w:space="0" w:color="auto"/>
                                <w:bottom w:val="none" w:sz="0" w:space="0" w:color="auto"/>
                                <w:right w:val="none" w:sz="0" w:space="0" w:color="auto"/>
                              </w:divBdr>
                              <w:divsChild>
                                <w:div w:id="1244415038">
                                  <w:marLeft w:val="0"/>
                                  <w:marRight w:val="0"/>
                                  <w:marTop w:val="0"/>
                                  <w:marBottom w:val="0"/>
                                  <w:divBdr>
                                    <w:top w:val="none" w:sz="0" w:space="0" w:color="auto"/>
                                    <w:left w:val="none" w:sz="0" w:space="0" w:color="auto"/>
                                    <w:bottom w:val="none" w:sz="0" w:space="0" w:color="auto"/>
                                    <w:right w:val="none" w:sz="0" w:space="0" w:color="auto"/>
                                  </w:divBdr>
                                  <w:divsChild>
                                    <w:div w:id="20849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Notandi</dc:creator>
  <cp:lastModifiedBy>Notandi</cp:lastModifiedBy>
  <cp:revision>1</cp:revision>
  <dcterms:created xsi:type="dcterms:W3CDTF">2012-01-09T22:11:00Z</dcterms:created>
  <dcterms:modified xsi:type="dcterms:W3CDTF">2012-01-09T22:13:00Z</dcterms:modified>
</cp:coreProperties>
</file>